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3328B8C9" w14:textId="77777777" w:rsidR="004F48B4" w:rsidRPr="004F48B4" w:rsidRDefault="004F48B4" w:rsidP="004F48B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ПРОФЕССИОНАЛЬНАЯ ОБРАЗОВАТЕЛЬНАЯ ПРОГРАММА ПРОФЕССИОНАЛЬНОЙ ПЕРЕПОДГОТОВКИ</w:t>
            </w:r>
          </w:p>
          <w:p w14:paraId="3C45BAE8" w14:textId="77777777" w:rsidR="004F48B4" w:rsidRPr="004F48B4" w:rsidRDefault="004F48B4" w:rsidP="004F48B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«ЭНДОСКОПИЯ»</w:t>
            </w:r>
          </w:p>
          <w:p w14:paraId="40569C98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103DD168" w:rsidR="005152E3" w:rsidRPr="005152E3" w:rsidRDefault="00D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«Эндоскопия»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E97489E" w:rsidR="005152E3" w:rsidRPr="005152E3" w:rsidRDefault="00D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4E51DBE2" w:rsidR="005152E3" w:rsidRPr="005152E3" w:rsidRDefault="007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Очная/стажировка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6F5A729" w:rsidR="005152E3" w:rsidRPr="005152E3" w:rsidRDefault="007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5BDA5D18" w:rsidR="005152E3" w:rsidRPr="005152E3" w:rsidRDefault="007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1B73D3FC" w:rsidR="005152E3" w:rsidRPr="005152E3" w:rsidRDefault="007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2315F332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7046C4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8524FC3" w:rsidR="005152E3" w:rsidRPr="005152E3" w:rsidRDefault="006606F5" w:rsidP="00660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Врачи акушеры-гинекологи, анестезиологи - реаниматологи, гастроэнтерологи, детские онкологи, детские хирурги, детские урологи-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колопроктологи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нейрохирурги, онкологи,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оториноларингологи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врачи общей врачебной практики (семейная медицина), педиатры, пульмонологи, кардиохирурги,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торакльные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челюстно-лицевые хирурги, врачи ортопеды, травматологи, терапевты, урологи. </w:t>
            </w:r>
            <w:proofErr w:type="gramEnd"/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E446DC6" w:rsidR="005152E3" w:rsidRPr="005152E3" w:rsidRDefault="0023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9942E25" w:rsidR="005152E3" w:rsidRPr="005152E3" w:rsidRDefault="00FF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2407ACF8" w14:textId="77777777" w:rsidR="005152E3" w:rsidRDefault="001A41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1A4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</w:t>
            </w:r>
            <w:r w:rsidRPr="001A41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1A4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 в специальность</w:t>
            </w:r>
            <w:r w:rsidRPr="001A41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6D04103" w14:textId="77777777" w:rsidR="001A416D" w:rsidRDefault="001A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A77EC" w:rsidRPr="002A7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специальность, характеристика курса, тематика цикла, знакомство с учебной базой, преподавательским составом. Организация эндоскопической службы в РФ.</w:t>
            </w:r>
          </w:p>
          <w:p w14:paraId="441A1A93" w14:textId="77777777" w:rsidR="00C00485" w:rsidRDefault="00C00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00485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здравоохранения. Вопросы управления, экономики и планирования в медицине.</w:t>
            </w:r>
          </w:p>
          <w:p w14:paraId="3DDD7D72" w14:textId="77777777" w:rsidR="00310222" w:rsidRDefault="00310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10222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 гигиены и организации здравоохранения.</w:t>
            </w:r>
          </w:p>
          <w:p w14:paraId="466F50C3" w14:textId="77777777" w:rsidR="00223202" w:rsidRDefault="0022320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223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2232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223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Фундаментальные дисциплины</w:t>
            </w:r>
            <w:r w:rsidRPr="002232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CF69678" w14:textId="77777777" w:rsidR="008118CE" w:rsidRDefault="0081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118C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желудочно-кишечного тракта. Основные физиологические показатели их в норме  и при патологии.</w:t>
            </w:r>
          </w:p>
          <w:p w14:paraId="3282336E" w14:textId="77777777" w:rsidR="006D03DD" w:rsidRDefault="006D0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D03DD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органов дыхания. Основные физиологические показатели их в норме  и при патологии.</w:t>
            </w:r>
          </w:p>
          <w:p w14:paraId="15ECA26A" w14:textId="77777777" w:rsidR="00A84D5E" w:rsidRDefault="00A84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84D5E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воспалительный ответ</w:t>
            </w:r>
            <w:r w:rsidR="003B2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3BA4AF" w14:textId="77777777" w:rsidR="003B2F22" w:rsidRDefault="003B2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3B2F22">
              <w:rPr>
                <w:rFonts w:ascii="Times New Roman" w:eastAsia="Calibri" w:hAnsi="Times New Roman" w:cs="Times New Roman"/>
                <w:sz w:val="24"/>
                <w:szCs w:val="24"/>
              </w:rPr>
              <w:t>Патофизиология системы пищеварения</w:t>
            </w:r>
            <w:r w:rsidR="002316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6FD543" w14:textId="77777777" w:rsidR="002316E1" w:rsidRDefault="00231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865E5" w:rsidRPr="00786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Патофизиология системы дыхания</w:t>
            </w:r>
            <w:r w:rsidR="007865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5C9938" w14:textId="77777777" w:rsidR="007865E5" w:rsidRDefault="00786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7353B" w:rsidRPr="00373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Пропедевтика дыхательной системы. Специальные методы исследования органов дыхания.</w:t>
            </w:r>
          </w:p>
          <w:p w14:paraId="1675D896" w14:textId="77777777" w:rsidR="0037353B" w:rsidRDefault="00373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880205" w:rsidRPr="00880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Пропедевтика системы пищеварения. Специальные методы исследования органов желудочно-кишечного тракта.</w:t>
            </w:r>
          </w:p>
          <w:p w14:paraId="5C6BC0F7" w14:textId="77777777" w:rsidR="00880205" w:rsidRDefault="00880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F51986"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Клиническая и топографическая анатомия органов брюшной полости.</w:t>
            </w:r>
          </w:p>
          <w:p w14:paraId="6B98FD8D" w14:textId="77777777" w:rsidR="00F51986" w:rsidRDefault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DF5ACA" w:rsidRPr="00DF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Клиническая и топографическая анатомия органов грудной клетки.</w:t>
            </w:r>
          </w:p>
          <w:p w14:paraId="6B1BA856" w14:textId="77777777" w:rsidR="00DF5ACA" w:rsidRDefault="00DF5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112073" w:rsidRPr="0011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Асептика и антисептика в эндоскопии. Профилактика инфекционных осложнений при проведении эндоскопических процедур.</w:t>
            </w:r>
          </w:p>
          <w:p w14:paraId="17B77521" w14:textId="77777777" w:rsidR="00112073" w:rsidRDefault="0011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BB24DD" w:rsidRPr="00BB2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Неотложная помощь. Основы сердечно-легочной реанимации.</w:t>
            </w:r>
          </w:p>
          <w:p w14:paraId="6E244B6A" w14:textId="77777777" w:rsidR="0020283E" w:rsidRDefault="009F5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F5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Инфекционные заболевания, имеющие значение в хирургической практике: гепатиты, ВИ</w:t>
            </w:r>
            <w:proofErr w:type="gramStart"/>
            <w:r w:rsidRPr="009F5C51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9F5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инфекция. Этиология, патогенез, клиника, лечение, профилактика.</w:t>
            </w:r>
          </w:p>
          <w:p w14:paraId="00172184" w14:textId="0DE5862C" w:rsidR="00895E67" w:rsidRPr="00895E67" w:rsidRDefault="009F5C51" w:rsidP="008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895E67" w:rsidRPr="0089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Туберкулез легких. </w:t>
            </w:r>
          </w:p>
          <w:p w14:paraId="22937BE5" w14:textId="77777777" w:rsidR="009F5C51" w:rsidRDefault="00895E67" w:rsidP="008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E67">
              <w:rPr>
                <w:rFonts w:ascii="Times New Roman" w:eastAsia="Calibri" w:hAnsi="Times New Roman" w:cs="Times New Roman"/>
                <w:sz w:val="24"/>
                <w:szCs w:val="24"/>
              </w:rPr>
              <w:t>Внелегочной туберкулез.</w:t>
            </w:r>
          </w:p>
          <w:p w14:paraId="20D532C0" w14:textId="77777777" w:rsidR="00846AF2" w:rsidRDefault="00846AF2" w:rsidP="00895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4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«Эндоскопия органов брюшной полости»</w:t>
            </w:r>
          </w:p>
          <w:p w14:paraId="27F30C96" w14:textId="77777777" w:rsidR="00846AF2" w:rsidRDefault="00337A74" w:rsidP="008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37A74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 заболеваний органов брюшной полости.</w:t>
            </w:r>
          </w:p>
          <w:p w14:paraId="6D21E6DD" w14:textId="2116C7E2" w:rsidR="00A352D6" w:rsidRPr="00A352D6" w:rsidRDefault="00A352D6" w:rsidP="00A35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352D6">
              <w:rPr>
                <w:rFonts w:ascii="Times New Roman" w:eastAsia="Calibri" w:hAnsi="Times New Roman" w:cs="Times New Roman"/>
                <w:sz w:val="24"/>
                <w:szCs w:val="24"/>
              </w:rPr>
              <w:t>Методы эндоскопических исследований органов брюшной полости в ургентной хирургии.</w:t>
            </w:r>
          </w:p>
          <w:p w14:paraId="49358AFE" w14:textId="77777777" w:rsidR="00A352D6" w:rsidRDefault="00A352D6" w:rsidP="00A35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352D6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Лапароскопия. Инструменты.  Техника проведения. Показания и противопоказания для проведения лапароскопии. Осложнения. Значение лапароскопии в диагностике патологии органов брюшной полости.</w:t>
            </w:r>
          </w:p>
          <w:p w14:paraId="400202E8" w14:textId="77777777" w:rsidR="001974F9" w:rsidRDefault="001974F9" w:rsidP="00A35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004D8" w:rsidRPr="00B0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4D8" w:rsidRPr="00B004D8">
              <w:rPr>
                <w:rFonts w:ascii="Times New Roman" w:eastAsia="Calibri" w:hAnsi="Times New Roman" w:cs="Times New Roman"/>
                <w:sz w:val="24"/>
                <w:szCs w:val="24"/>
              </w:rPr>
              <w:t>Санационная</w:t>
            </w:r>
            <w:proofErr w:type="spellEnd"/>
            <w:r w:rsidR="00B004D8" w:rsidRPr="00B0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лапароскопия. Оснащение, техника проведения.</w:t>
            </w:r>
          </w:p>
          <w:p w14:paraId="2D7544C8" w14:textId="77777777" w:rsidR="006201B9" w:rsidRDefault="00F87CE7" w:rsidP="00F87C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F8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8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«Эндоскопия пищевода»</w:t>
            </w:r>
          </w:p>
          <w:p w14:paraId="795291A3" w14:textId="2F0A7710" w:rsidR="00EC7EE0" w:rsidRPr="00EC7EE0" w:rsidRDefault="00EC7EE0" w:rsidP="00E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C7EE0">
              <w:rPr>
                <w:rFonts w:ascii="Times New Roman" w:hAnsi="Times New Roman" w:cs="Times New Roman"/>
                <w:sz w:val="24"/>
                <w:szCs w:val="24"/>
              </w:rPr>
              <w:t>Заболевания пищевода. Этиология, клиника, диагностика, лечение.</w:t>
            </w:r>
          </w:p>
          <w:p w14:paraId="6FAA201C" w14:textId="3F866C6A" w:rsidR="00EC7EE0" w:rsidRPr="00EC7EE0" w:rsidRDefault="00EC7EE0" w:rsidP="00E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7EE0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лечение больных с заболеваниями пищевода. Показания и противопоказания. Оснащение процедура. Техника проведения. </w:t>
            </w:r>
          </w:p>
          <w:p w14:paraId="6C9EC2C9" w14:textId="22FA02EA" w:rsidR="00EC7EE0" w:rsidRPr="00EC7EE0" w:rsidRDefault="00EC7EE0" w:rsidP="00E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7EE0">
              <w:rPr>
                <w:rFonts w:ascii="Times New Roman" w:hAnsi="Times New Roman" w:cs="Times New Roman"/>
                <w:sz w:val="24"/>
                <w:szCs w:val="24"/>
              </w:rPr>
              <w:t>Эзофагоскопия. Показания и противопоказания к ее проведению. Оснащение процедуры. Техника проведения.</w:t>
            </w:r>
          </w:p>
          <w:p w14:paraId="1CA19257" w14:textId="77777777" w:rsidR="003B73F7" w:rsidRDefault="00EC7EE0" w:rsidP="00E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7EE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эзофагоскопии, </w:t>
            </w:r>
            <w:r w:rsidRPr="00EC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методы лечения. Профилактика.</w:t>
            </w:r>
          </w:p>
          <w:p w14:paraId="7FCF6A7F" w14:textId="77777777" w:rsidR="00EC7EE0" w:rsidRDefault="00086594" w:rsidP="00EC7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Инородные тела пищевода. Техника эндоскопического удаления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удаления.</w:t>
            </w:r>
          </w:p>
          <w:p w14:paraId="34555396" w14:textId="77777777" w:rsidR="00E13EC3" w:rsidRDefault="00E13EC3" w:rsidP="00EC7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E1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EC3">
              <w:rPr>
                <w:rFonts w:ascii="Times New Roman" w:eastAsia="Calibri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E1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пищевода. Показания и противопоказания. Оснащение процедуры. Техника проведения.</w:t>
            </w:r>
          </w:p>
          <w:p w14:paraId="0C887631" w14:textId="77777777" w:rsidR="001716C2" w:rsidRDefault="00712514" w:rsidP="00EC7E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7125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125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«Эндоскопия органов желудочно-кишечного тракта»</w:t>
            </w:r>
          </w:p>
          <w:p w14:paraId="7209AB75" w14:textId="61662B7D" w:rsidR="00183208" w:rsidRPr="00183208" w:rsidRDefault="00CC356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83208">
              <w:t xml:space="preserve"> </w:t>
            </w:r>
            <w:r w:rsidR="00183208"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Гастроскопия. Показания и противопоказания. Оснащение процедуры. Техника проведения.</w:t>
            </w:r>
          </w:p>
          <w:p w14:paraId="78039B6A" w14:textId="279F44CF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гастроскопии. Диагностика и лечение осложнений. Профилактика.</w:t>
            </w:r>
          </w:p>
          <w:p w14:paraId="3D6E31B6" w14:textId="241F9058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Желудочное кровотечение.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Эндоскопический гемостаз. Оснащение процедуры. Техника проведения.</w:t>
            </w:r>
          </w:p>
          <w:p w14:paraId="4775E4DD" w14:textId="69F13CF5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Дуоденоскопия. Показания и противопоказания. Оснащение процедуры. Техника проведения.</w:t>
            </w:r>
          </w:p>
          <w:p w14:paraId="10D9D2A5" w14:textId="66BC7DA9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дуоденоскопии</w:t>
            </w:r>
            <w:proofErr w:type="spellEnd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Диагностика. Лечение. Профилактика.</w:t>
            </w:r>
          </w:p>
          <w:p w14:paraId="0F72CE0C" w14:textId="682DA37E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Ходедохоскопия. Показания и противопоказания к проведению. Оснащение процедуры. Техника проведения.</w:t>
            </w:r>
          </w:p>
          <w:p w14:paraId="42576E7D" w14:textId="39E61694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холедохоскопии</w:t>
            </w:r>
            <w:proofErr w:type="spellEnd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Диагностика. Лечение. Профилактика.</w:t>
            </w:r>
          </w:p>
          <w:p w14:paraId="2F3679DE" w14:textId="4AFD04A1" w:rsidR="00183208" w:rsidRPr="0018320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Эндоскопическая ретроградная </w:t>
            </w:r>
            <w:proofErr w:type="spellStart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панкреатохолангиография</w:t>
            </w:r>
            <w:proofErr w:type="spellEnd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. Показания, противопоказание. Оснащение процедуры. Техника проведения.</w:t>
            </w:r>
          </w:p>
          <w:p w14:paraId="0F116789" w14:textId="77777777" w:rsidR="00CC3568" w:rsidRDefault="00183208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gramStart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эндоскопической</w:t>
            </w:r>
            <w:proofErr w:type="gramEnd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ретроградной </w:t>
            </w:r>
            <w:proofErr w:type="spellStart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панкреатохолангиографии</w:t>
            </w:r>
            <w:proofErr w:type="spellEnd"/>
            <w:r w:rsidRPr="00183208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Диагностика. Лечение. Профилактика.</w:t>
            </w:r>
          </w:p>
          <w:p w14:paraId="3C5FDB13" w14:textId="77777777" w:rsidR="00E0408F" w:rsidRDefault="00E0408F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E04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Эндоскопическая </w:t>
            </w:r>
            <w:proofErr w:type="spellStart"/>
            <w:r w:rsidRPr="00E0408F">
              <w:rPr>
                <w:rFonts w:ascii="Times New Roman" w:eastAsia="Calibri" w:hAnsi="Times New Roman" w:cs="Times New Roman"/>
                <w:sz w:val="24"/>
                <w:szCs w:val="24"/>
              </w:rPr>
              <w:t>папиллосфинктеротомия</w:t>
            </w:r>
            <w:proofErr w:type="spellEnd"/>
            <w:r w:rsidRPr="00E0408F">
              <w:rPr>
                <w:rFonts w:ascii="Times New Roman" w:eastAsia="Calibri" w:hAnsi="Times New Roman" w:cs="Times New Roman"/>
                <w:sz w:val="24"/>
                <w:szCs w:val="24"/>
              </w:rPr>
              <w:t>. Показания, противопоказания. Оснащение процедуры. Техника проведения.</w:t>
            </w:r>
          </w:p>
          <w:p w14:paraId="3E6D8B25" w14:textId="77777777" w:rsidR="009B212C" w:rsidRDefault="009B212C" w:rsidP="00183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B2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Осложнения </w:t>
            </w:r>
            <w:proofErr w:type="gramStart"/>
            <w:r w:rsidRPr="009B212C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эндоскопической</w:t>
            </w:r>
            <w:proofErr w:type="gramEnd"/>
            <w:r w:rsidRPr="009B2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2C">
              <w:rPr>
                <w:rFonts w:ascii="Times New Roman" w:eastAsia="Calibri" w:hAnsi="Times New Roman" w:cs="Times New Roman"/>
                <w:sz w:val="24"/>
                <w:szCs w:val="24"/>
              </w:rPr>
              <w:t>папиллосфинктеротомии</w:t>
            </w:r>
            <w:proofErr w:type="spellEnd"/>
            <w:r w:rsidRPr="009B212C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  <w:p w14:paraId="2184AA8B" w14:textId="256C1765" w:rsidR="002637ED" w:rsidRPr="002637ED" w:rsidRDefault="001C146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2637ED">
              <w:t xml:space="preserve"> </w:t>
            </w:r>
            <w:r w:rsidR="002637ED"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="002637ED"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холедохолитоэкстракция</w:t>
            </w:r>
            <w:proofErr w:type="spellEnd"/>
            <w:r w:rsidR="002637ED"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. Показания и противопоказания. Оснащение процедуры. Техника выполнения.</w:t>
            </w:r>
          </w:p>
          <w:p w14:paraId="798F5FB3" w14:textId="3ECA3E5B" w:rsidR="002637ED" w:rsidRPr="002637ED" w:rsidRDefault="002637E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Ректороманоскопия. Показания и противопоказания. Оснащение процедуры. Техника выполнения.</w:t>
            </w:r>
          </w:p>
          <w:p w14:paraId="0C5741A1" w14:textId="6FC6F987" w:rsidR="002637ED" w:rsidRPr="002637ED" w:rsidRDefault="002637E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ректороманоскопии</w:t>
            </w:r>
            <w:proofErr w:type="spellEnd"/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  <w:p w14:paraId="0A7D6AAC" w14:textId="5571ED33" w:rsidR="002637ED" w:rsidRPr="002637ED" w:rsidRDefault="002637E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Колоноскопия. Показания и 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противопоказания. Оснащение процедуры. Техника выполнения.</w:t>
            </w:r>
          </w:p>
          <w:p w14:paraId="08721045" w14:textId="066C30D6" w:rsidR="002637ED" w:rsidRPr="002637ED" w:rsidRDefault="002637E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  <w:p w14:paraId="013AF9BB" w14:textId="77777777" w:rsidR="001C146D" w:rsidRDefault="002637ED" w:rsidP="00263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2637ED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Эндоскопическое удаление опухолей толстого кишечника. Показания и противопоказания. Оснащение процедуры. Техника выполнения.</w:t>
            </w:r>
          </w:p>
          <w:p w14:paraId="4B2741CA" w14:textId="77777777" w:rsidR="00DD50BA" w:rsidRDefault="00DD50BA" w:rsidP="002637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DD5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D5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«Эндоскопия органов грудной клетки»</w:t>
            </w:r>
          </w:p>
          <w:p w14:paraId="4AF57106" w14:textId="35942FEC" w:rsidR="00A6779B" w:rsidRPr="00A6779B" w:rsidRDefault="00A6779B" w:rsidP="00A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Бронхоскопия. Показания и противопоказания. Оснащение процедуры. Техника проведения.</w:t>
            </w:r>
          </w:p>
          <w:p w14:paraId="44FDBD35" w14:textId="10FF4961" w:rsidR="00A6779B" w:rsidRPr="00A6779B" w:rsidRDefault="00A6779B" w:rsidP="00A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Торакоскопия. Показания и противопоказания. Оснащение процедуры. Техника проведения.</w:t>
            </w:r>
          </w:p>
          <w:p w14:paraId="555085C6" w14:textId="2CAEBD25" w:rsidR="00A6779B" w:rsidRPr="00A6779B" w:rsidRDefault="00A6779B" w:rsidP="00A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Медиастиноскопия. Показания и противопоказания. Оснащение процедуры. Техника проведения.</w:t>
            </w:r>
          </w:p>
          <w:p w14:paraId="0D28EFE0" w14:textId="469B030B" w:rsidR="00A6779B" w:rsidRPr="00A6779B" w:rsidRDefault="00A6779B" w:rsidP="00A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779B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медиастиноскопии</w:t>
            </w:r>
            <w:proofErr w:type="spellEnd"/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  <w:p w14:paraId="109D3E86" w14:textId="77777777" w:rsidR="00DD50BA" w:rsidRDefault="00A6779B" w:rsidP="00A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6779B">
              <w:rPr>
                <w:rFonts w:ascii="Times New Roman" w:hAnsi="Times New Roman" w:cs="Times New Roman"/>
                <w:sz w:val="24"/>
                <w:szCs w:val="24"/>
              </w:rPr>
              <w:t>Инородные тела трахеобронхиального дерева. Диагностика. Эндоскопическое лечение. Показания и противопоказания. Оснащение процедуры. Техника проведения.</w:t>
            </w:r>
          </w:p>
          <w:p w14:paraId="15734F58" w14:textId="77777777" w:rsidR="00D02EE0" w:rsidRDefault="00D02EE0" w:rsidP="00A67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02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Эндоскопическое удаление инородных тел трахеобронхиального дерева. Осложнения. Диагностика, лечение. Профилактика.</w:t>
            </w:r>
          </w:p>
          <w:p w14:paraId="7FEF663E" w14:textId="77777777" w:rsidR="00390900" w:rsidRDefault="00390900" w:rsidP="00A677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390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90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«Эндоскопия органов малого таза»</w:t>
            </w:r>
          </w:p>
          <w:p w14:paraId="3274F05C" w14:textId="46F96EA5" w:rsidR="00192D92" w:rsidRPr="00192D92" w:rsidRDefault="00633124" w:rsidP="00192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92D92">
              <w:t xml:space="preserve"> </w:t>
            </w:r>
            <w:r w:rsidR="00192D92"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Клиническая, топографическая анатомия органов малого таза.</w:t>
            </w:r>
          </w:p>
          <w:p w14:paraId="4B35B5AA" w14:textId="6A1681FC" w:rsidR="00192D92" w:rsidRPr="00192D92" w:rsidRDefault="00192D92" w:rsidP="00192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Кольпоскопия. Показания и противопоказания. Оснащение процедуры. Техника проведения.</w:t>
            </w:r>
          </w:p>
          <w:p w14:paraId="66871618" w14:textId="7C859CC6" w:rsidR="00192D92" w:rsidRPr="00192D92" w:rsidRDefault="00192D92" w:rsidP="00192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кольпоскопии</w:t>
            </w:r>
            <w:proofErr w:type="spellEnd"/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  <w:p w14:paraId="676780AA" w14:textId="2CDC5E47" w:rsidR="00192D92" w:rsidRPr="00192D92" w:rsidRDefault="00192D92" w:rsidP="00192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Гистероскопия. Показания и противопоказания. Оснащение процедуры. Техника проведения.</w:t>
            </w:r>
          </w:p>
          <w:p w14:paraId="6AC7CF93" w14:textId="1D19977F" w:rsidR="00633124" w:rsidRPr="00633124" w:rsidRDefault="00192D92" w:rsidP="0019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гистероскопии</w:t>
            </w:r>
            <w:proofErr w:type="spellEnd"/>
            <w:r w:rsidRPr="00192D92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Диагностика, лечение. Профилактика.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675517D8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034CB3D1" w:rsidR="005152E3" w:rsidRPr="005152E3" w:rsidRDefault="00EF139C" w:rsidP="00EF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является переобучение врачей специальностей: </w:t>
            </w:r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акушеры-гинекологи, анестезиологи - реаниматологи, гастроэнтерологи, детские онкологи, детские хирурги, детские урологи-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колопроктологи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нейрохирурги, онкологи,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оториноларингологи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врачи общей </w:t>
            </w:r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врачебной практики (семейная медицина), педиатры, пульмонологи, кардиохирурги, </w:t>
            </w:r>
            <w:proofErr w:type="spellStart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торакльные</w:t>
            </w:r>
            <w:proofErr w:type="spellEnd"/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челюстно-лицевые хирурги, врачи ортопеды, травматологи, терапевт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ы, урологи</w:t>
            </w:r>
            <w:r w:rsidRPr="00660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новую специальност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«Эндоскопия». Обучение включает теоретическую базу, работу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эндоскопии ОКБ№1. </w:t>
            </w:r>
            <w:r w:rsidR="00974A1A">
              <w:rPr>
                <w:rFonts w:ascii="Times New Roman" w:hAnsi="Times New Roman" w:cs="Times New Roman"/>
                <w:sz w:val="24"/>
                <w:szCs w:val="24"/>
              </w:rPr>
              <w:t>Результатом переподготовки являю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тся знания, умения и владение обучающимися эндоскопическими манипуляциями на органах грудной, брюшной полости и органах малого таза.</w:t>
            </w:r>
          </w:p>
        </w:tc>
      </w:tr>
    </w:tbl>
    <w:p w14:paraId="1F504B63" w14:textId="72A18F81" w:rsidR="00836767" w:rsidRDefault="00974A1A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86594"/>
    <w:rsid w:val="00112073"/>
    <w:rsid w:val="00154677"/>
    <w:rsid w:val="001716C2"/>
    <w:rsid w:val="00183208"/>
    <w:rsid w:val="00192D92"/>
    <w:rsid w:val="001974F9"/>
    <w:rsid w:val="001A416D"/>
    <w:rsid w:val="001C146D"/>
    <w:rsid w:val="0020283E"/>
    <w:rsid w:val="00223202"/>
    <w:rsid w:val="0023107A"/>
    <w:rsid w:val="002316E1"/>
    <w:rsid w:val="002637ED"/>
    <w:rsid w:val="002A77EC"/>
    <w:rsid w:val="00310222"/>
    <w:rsid w:val="00337A74"/>
    <w:rsid w:val="0037353B"/>
    <w:rsid w:val="00390900"/>
    <w:rsid w:val="003B2F22"/>
    <w:rsid w:val="003B73F7"/>
    <w:rsid w:val="004F0F2C"/>
    <w:rsid w:val="004F48B4"/>
    <w:rsid w:val="005152E3"/>
    <w:rsid w:val="006201B9"/>
    <w:rsid w:val="00633124"/>
    <w:rsid w:val="006606F5"/>
    <w:rsid w:val="00685DD7"/>
    <w:rsid w:val="006D03DD"/>
    <w:rsid w:val="007046C4"/>
    <w:rsid w:val="00712514"/>
    <w:rsid w:val="00772E6B"/>
    <w:rsid w:val="007865E5"/>
    <w:rsid w:val="007C25FC"/>
    <w:rsid w:val="008118CE"/>
    <w:rsid w:val="00846AF2"/>
    <w:rsid w:val="00880205"/>
    <w:rsid w:val="00895E67"/>
    <w:rsid w:val="008A57EC"/>
    <w:rsid w:val="00974A1A"/>
    <w:rsid w:val="009B212C"/>
    <w:rsid w:val="009F5C51"/>
    <w:rsid w:val="00A352D6"/>
    <w:rsid w:val="00A6779B"/>
    <w:rsid w:val="00A84D5E"/>
    <w:rsid w:val="00B004D8"/>
    <w:rsid w:val="00BB24DD"/>
    <w:rsid w:val="00C00485"/>
    <w:rsid w:val="00CC3568"/>
    <w:rsid w:val="00D02EE0"/>
    <w:rsid w:val="00DC3BE2"/>
    <w:rsid w:val="00DD50BA"/>
    <w:rsid w:val="00DF5ACA"/>
    <w:rsid w:val="00E0408F"/>
    <w:rsid w:val="00E13EC3"/>
    <w:rsid w:val="00E67327"/>
    <w:rsid w:val="00EC7EE0"/>
    <w:rsid w:val="00EF139C"/>
    <w:rsid w:val="00F51986"/>
    <w:rsid w:val="00F87CE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63</cp:revision>
  <dcterms:created xsi:type="dcterms:W3CDTF">2022-04-01T04:05:00Z</dcterms:created>
  <dcterms:modified xsi:type="dcterms:W3CDTF">2022-04-01T08:24:00Z</dcterms:modified>
</cp:coreProperties>
</file>